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DE687A">
        <w:rPr>
          <w:snapToGrid/>
          <w:color w:val="000000" w:themeColor="text1"/>
          <w:sz w:val="24"/>
          <w:szCs w:val="24"/>
        </w:rPr>
        <w:t>0</w:t>
      </w:r>
      <w:r w:rsidR="00BC2266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DE687A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BC2266" w:rsidRPr="00BC2266">
        <w:rPr>
          <w:color w:val="000000" w:themeColor="text1"/>
          <w:sz w:val="32"/>
          <w:szCs w:val="32"/>
        </w:rPr>
        <w:t>кровли помещения караульного и производственно-бытового корпуса базы по адресу: ул. А.Матросова,153 Г</w:t>
      </w:r>
      <w:r w:rsidR="0051665E" w:rsidRPr="0051665E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BC2266">
        <w:rPr>
          <w:b/>
          <w:color w:val="000000" w:themeColor="text1"/>
          <w:sz w:val="32"/>
          <w:szCs w:val="32"/>
        </w:rPr>
        <w:t>90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51665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BC2266" w:rsidRPr="00BC226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кровли помещения караульного и производственно-бытового корпуса базы по адресу: ул. А.Матросова,153 Г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C2266">
              <w:rPr>
                <w:b/>
                <w:sz w:val="20"/>
                <w:szCs w:val="20"/>
              </w:rPr>
              <w:t>608 565,88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226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266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87A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2A671-D63D-4944-9E18-0F792B75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15</Pages>
  <Words>4730</Words>
  <Characters>32078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359</cp:revision>
  <cp:lastPrinted>2019-02-04T06:44:00Z</cp:lastPrinted>
  <dcterms:created xsi:type="dcterms:W3CDTF">2019-02-07T06:22:00Z</dcterms:created>
  <dcterms:modified xsi:type="dcterms:W3CDTF">2023-06-07T04:22:00Z</dcterms:modified>
</cp:coreProperties>
</file>